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2A6" w:rsidRPr="007C35B1" w:rsidRDefault="00EC2425" w:rsidP="00EC2425">
      <w:pPr>
        <w:jc w:val="center"/>
        <w:rPr>
          <w:b/>
          <w:sz w:val="28"/>
          <w:szCs w:val="28"/>
        </w:rPr>
      </w:pPr>
      <w:r w:rsidRPr="007C35B1">
        <w:rPr>
          <w:rFonts w:hint="eastAsia"/>
          <w:b/>
          <w:sz w:val="28"/>
          <w:szCs w:val="28"/>
        </w:rPr>
        <w:t>如何</w:t>
      </w:r>
      <w:r w:rsidR="00E02145">
        <w:rPr>
          <w:rFonts w:hint="eastAsia"/>
          <w:b/>
          <w:sz w:val="28"/>
          <w:szCs w:val="28"/>
        </w:rPr>
        <w:t>根据需要输出不规则地震数据体</w:t>
      </w:r>
    </w:p>
    <w:p w:rsidR="00443D43" w:rsidRPr="00EC2425" w:rsidRDefault="00443D43" w:rsidP="00EC2425">
      <w:pPr>
        <w:jc w:val="center"/>
        <w:rPr>
          <w:b/>
        </w:rPr>
      </w:pPr>
    </w:p>
    <w:p w:rsidR="00E02145" w:rsidRDefault="00E02145" w:rsidP="00E02145">
      <w:pPr>
        <w:jc w:val="left"/>
      </w:pPr>
      <w:r>
        <w:rPr>
          <w:rFonts w:hint="eastAsia"/>
        </w:rPr>
        <w:t xml:space="preserve">    </w:t>
      </w:r>
      <w:r w:rsidR="00765553">
        <w:rPr>
          <w:rFonts w:hint="eastAsia"/>
        </w:rPr>
        <w:t>在工作中，有时需要输出</w:t>
      </w:r>
      <w:r>
        <w:rPr>
          <w:rFonts w:hint="eastAsia"/>
        </w:rPr>
        <w:t>不规则范围内的地震数据。如下图</w:t>
      </w:r>
      <w:r w:rsidR="00C853BC">
        <w:rPr>
          <w:rFonts w:hint="eastAsia"/>
        </w:rPr>
        <w:t>1</w:t>
      </w:r>
      <w:r>
        <w:rPr>
          <w:rFonts w:hint="eastAsia"/>
        </w:rPr>
        <w:t>，输出中间绿框内</w:t>
      </w:r>
      <w:r w:rsidR="0035101F">
        <w:rPr>
          <w:rFonts w:hint="eastAsia"/>
        </w:rPr>
        <w:t>或者外</w:t>
      </w:r>
      <w:r w:rsidR="00C853BC">
        <w:rPr>
          <w:rFonts w:hint="eastAsia"/>
        </w:rPr>
        <w:t>的地震数据，时间范围和原始地震数据相同；另外一种需求就是输出两个层位之间的部分体数据，如下图</w:t>
      </w:r>
      <w:r w:rsidR="00C853BC">
        <w:rPr>
          <w:rFonts w:hint="eastAsia"/>
        </w:rPr>
        <w:t>2</w:t>
      </w:r>
      <w:r w:rsidR="00C853BC">
        <w:rPr>
          <w:rFonts w:hint="eastAsia"/>
        </w:rPr>
        <w:t>。</w:t>
      </w:r>
    </w:p>
    <w:p w:rsidR="00E02145" w:rsidRDefault="00E02145" w:rsidP="00307323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146186" cy="1869948"/>
            <wp:effectExtent l="19050" t="0" r="6464" b="0"/>
            <wp:docPr id="3" name="图片 1" descr="C:\Program Files\Tencent\QQ\Users\420443616\Image\C2C\@3(JS)7XXL335QX78M9WDG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Tencent\QQ\Users\420443616\Image\C2C\@3(JS)7XXL335QX78M9WDG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005" cy="186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323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454803" cy="1595628"/>
            <wp:effectExtent l="19050" t="0" r="2647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938" cy="1596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3BC" w:rsidRPr="00E02145" w:rsidRDefault="00C853BC" w:rsidP="00307323">
      <w:pPr>
        <w:ind w:firstLineChars="650" w:firstLine="156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图1</w:t>
      </w:r>
      <w:r w:rsidR="00307323">
        <w:rPr>
          <w:rFonts w:ascii="宋体" w:eastAsia="宋体" w:hAnsi="宋体" w:cs="宋体" w:hint="eastAsia"/>
          <w:kern w:val="0"/>
          <w:sz w:val="24"/>
          <w:szCs w:val="24"/>
        </w:rPr>
        <w:t xml:space="preserve">                          </w:t>
      </w:r>
      <w:r>
        <w:rPr>
          <w:rFonts w:ascii="宋体" w:eastAsia="宋体" w:hAnsi="宋体" w:cs="宋体" w:hint="eastAsia"/>
          <w:kern w:val="0"/>
          <w:sz w:val="24"/>
          <w:szCs w:val="24"/>
        </w:rPr>
        <w:t>图2</w:t>
      </w:r>
    </w:p>
    <w:p w:rsidR="00036D7B" w:rsidRDefault="00036D7B" w:rsidP="00EC2425">
      <w:pPr>
        <w:ind w:firstLine="42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在</w:t>
      </w:r>
      <w:proofErr w:type="spellStart"/>
      <w:r>
        <w:rPr>
          <w:rFonts w:hint="eastAsia"/>
          <w:b/>
          <w:sz w:val="24"/>
          <w:szCs w:val="24"/>
        </w:rPr>
        <w:t>GeoEast</w:t>
      </w:r>
      <w:proofErr w:type="spellEnd"/>
      <w:r>
        <w:rPr>
          <w:rFonts w:hint="eastAsia"/>
          <w:b/>
          <w:sz w:val="24"/>
          <w:szCs w:val="24"/>
        </w:rPr>
        <w:t>中有两种方法实现：</w:t>
      </w:r>
    </w:p>
    <w:p w:rsidR="00036D7B" w:rsidRDefault="00036D7B" w:rsidP="00EC2425">
      <w:pPr>
        <w:ind w:firstLine="420"/>
      </w:pPr>
      <w:r w:rsidRPr="00036D7B">
        <w:rPr>
          <w:rFonts w:hint="eastAsia"/>
          <w:b/>
          <w:sz w:val="24"/>
          <w:szCs w:val="24"/>
        </w:rPr>
        <w:t>第一种方法</w:t>
      </w:r>
      <w:r>
        <w:rPr>
          <w:rFonts w:hint="eastAsia"/>
        </w:rPr>
        <w:t>：</w:t>
      </w:r>
      <w:r w:rsidR="00FE30AF" w:rsidRPr="00FE30AF">
        <w:rPr>
          <w:rFonts w:hint="eastAsia"/>
          <w:b/>
        </w:rPr>
        <w:t>利用计算器工具</w:t>
      </w:r>
    </w:p>
    <w:p w:rsidR="00D953AB" w:rsidRPr="00E02145" w:rsidRDefault="00C853BC" w:rsidP="00036D7B">
      <w:pPr>
        <w:ind w:firstLineChars="400" w:firstLine="840"/>
      </w:pPr>
      <w:r>
        <w:rPr>
          <w:rFonts w:hint="eastAsia"/>
        </w:rPr>
        <w:t>可通过以</w:t>
      </w:r>
      <w:r w:rsidR="00E02145">
        <w:rPr>
          <w:rFonts w:hint="eastAsia"/>
        </w:rPr>
        <w:t>下步骤来实现。</w:t>
      </w:r>
      <w:r>
        <w:rPr>
          <w:rFonts w:hint="eastAsia"/>
        </w:rPr>
        <w:t>（</w:t>
      </w:r>
      <w:r w:rsidRPr="00534D12">
        <w:rPr>
          <w:rFonts w:hint="eastAsia"/>
          <w:color w:val="FF0000"/>
        </w:rPr>
        <w:t>前四步</w:t>
      </w:r>
      <w:r w:rsidR="00534D12" w:rsidRPr="00534D12">
        <w:rPr>
          <w:rFonts w:hint="eastAsia"/>
          <w:color w:val="FF0000"/>
        </w:rPr>
        <w:t>适用于图</w:t>
      </w:r>
      <w:r w:rsidR="00534D12" w:rsidRPr="00534D12">
        <w:rPr>
          <w:rFonts w:hint="eastAsia"/>
          <w:color w:val="FF0000"/>
        </w:rPr>
        <w:t>1</w:t>
      </w:r>
      <w:r w:rsidR="00534D12" w:rsidRPr="00534D12">
        <w:rPr>
          <w:rFonts w:hint="eastAsia"/>
          <w:color w:val="FF0000"/>
        </w:rPr>
        <w:t>所示的情况</w:t>
      </w:r>
      <w:r>
        <w:rPr>
          <w:rFonts w:hint="eastAsia"/>
        </w:rPr>
        <w:t>）</w:t>
      </w:r>
    </w:p>
    <w:p w:rsidR="00DD06C0" w:rsidRDefault="00E02145" w:rsidP="00DE3EB3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沿常量时间</w:t>
      </w:r>
      <w:proofErr w:type="gramStart"/>
      <w:r>
        <w:rPr>
          <w:rFonts w:hint="eastAsia"/>
        </w:rPr>
        <w:t>提取沿层属性</w:t>
      </w:r>
      <w:proofErr w:type="gramEnd"/>
      <w:r>
        <w:rPr>
          <w:rFonts w:hint="eastAsia"/>
        </w:rPr>
        <w:t>，在提取的属性中有</w:t>
      </w:r>
      <w:r>
        <w:rPr>
          <w:rFonts w:hint="eastAsia"/>
        </w:rPr>
        <w:t>Time</w:t>
      </w:r>
      <w:r>
        <w:rPr>
          <w:rFonts w:hint="eastAsia"/>
        </w:rPr>
        <w:t>属性</w:t>
      </w:r>
      <w:r w:rsidR="00DE3EB3">
        <w:rPr>
          <w:rFonts w:hint="eastAsia"/>
        </w:rPr>
        <w:t>，都是一个值</w:t>
      </w:r>
      <w:r w:rsidR="00DD06C0">
        <w:rPr>
          <w:rFonts w:hint="eastAsia"/>
        </w:rPr>
        <w:t>。</w:t>
      </w:r>
    </w:p>
    <w:p w:rsidR="00DE3EB3" w:rsidRDefault="00DE3EB3" w:rsidP="00DE3EB3">
      <w:pPr>
        <w:pStyle w:val="a5"/>
        <w:ind w:left="780" w:firstLineChars="0" w:firstLine="0"/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1563771" cy="990157"/>
            <wp:effectExtent l="19050" t="0" r="0" b="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699" cy="990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0AF" w:rsidRDefault="00FE30AF" w:rsidP="00FE30AF">
      <w:pPr>
        <w:jc w:val="center"/>
      </w:pPr>
      <w:r>
        <w:rPr>
          <w:rFonts w:ascii="宋体" w:eastAsia="宋体" w:hAnsi="宋体" w:cs="宋体" w:hint="eastAsia"/>
          <w:kern w:val="0"/>
          <w:sz w:val="24"/>
          <w:szCs w:val="24"/>
        </w:rPr>
        <w:t>图3</w:t>
      </w:r>
    </w:p>
    <w:p w:rsidR="00DE3EB3" w:rsidRDefault="00DE3EB3" w:rsidP="00DE3EB3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把</w:t>
      </w:r>
      <w:r>
        <w:rPr>
          <w:rFonts w:hint="eastAsia"/>
        </w:rPr>
        <w:t>Time</w:t>
      </w:r>
      <w:r w:rsidR="00C853BC">
        <w:rPr>
          <w:rFonts w:hint="eastAsia"/>
        </w:rPr>
        <w:t>属性输出，当层位输入（或者在三维可视化中建立一个常量层位）。</w:t>
      </w:r>
    </w:p>
    <w:p w:rsidR="00DE3EB3" w:rsidRDefault="00DE3EB3" w:rsidP="00DE3EB3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在底图中根据需要，对层位进行裁剪，然后保存。</w:t>
      </w:r>
    </w:p>
    <w:p w:rsidR="00DE3EB3" w:rsidRDefault="00DE3EB3" w:rsidP="00DE3EB3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利用层位运算功能，根据要输出地震数据的时间范围，把此层上移和下移，得到两个常量层位。</w:t>
      </w:r>
    </w:p>
    <w:p w:rsidR="00DE3EB3" w:rsidRDefault="00DE3EB3" w:rsidP="00DE3EB3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利用两层位，任意提取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个体属性。</w:t>
      </w:r>
    </w:p>
    <w:p w:rsidR="00DE3EB3" w:rsidRDefault="00DE3EB3" w:rsidP="00DE3EB3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在计算器中选择原始地震数据和提取的体属性，编辑如下公式，计算就得到了不规则数据体。</w:t>
      </w:r>
    </w:p>
    <w:p w:rsidR="00DE3EB3" w:rsidRDefault="00DA146C" w:rsidP="00DE3EB3">
      <w:pPr>
        <w:pStyle w:val="a5"/>
        <w:widowControl/>
        <w:ind w:left="780" w:firstLineChars="0" w:firstLine="0"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  <w:kern w:val="0"/>
        </w:rPr>
        <w:drawing>
          <wp:inline distT="0" distB="0" distL="0" distR="0">
            <wp:extent cx="3328402" cy="3728933"/>
            <wp:effectExtent l="19050" t="0" r="5348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669" cy="3730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0AF" w:rsidRPr="00DE3EB3" w:rsidRDefault="00FE30AF" w:rsidP="00FE30AF">
      <w:pPr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图4</w:t>
      </w:r>
    </w:p>
    <w:p w:rsidR="00DE3EB3" w:rsidRDefault="00DE3EB3" w:rsidP="00DE3EB3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输出生成的地震数据。</w:t>
      </w:r>
    </w:p>
    <w:p w:rsidR="00036D7B" w:rsidRDefault="00036D7B" w:rsidP="00DE3EB3">
      <w:pPr>
        <w:rPr>
          <w:b/>
          <w:sz w:val="24"/>
          <w:szCs w:val="24"/>
        </w:rPr>
      </w:pPr>
    </w:p>
    <w:p w:rsidR="00FE30AF" w:rsidRPr="00FE30AF" w:rsidRDefault="00036D7B" w:rsidP="00FE30AF">
      <w:pPr>
        <w:rPr>
          <w:b/>
          <w:sz w:val="24"/>
          <w:szCs w:val="24"/>
        </w:rPr>
      </w:pPr>
      <w:r w:rsidRPr="00036D7B">
        <w:rPr>
          <w:rFonts w:hint="eastAsia"/>
          <w:b/>
          <w:sz w:val="24"/>
          <w:szCs w:val="24"/>
        </w:rPr>
        <w:t>第二种方法：</w:t>
      </w:r>
      <w:r w:rsidR="00FE30AF" w:rsidRPr="00FE30AF">
        <w:rPr>
          <w:rFonts w:hint="eastAsia"/>
          <w:b/>
          <w:szCs w:val="21"/>
        </w:rPr>
        <w:t>利用调谐体模块</w:t>
      </w:r>
    </w:p>
    <w:p w:rsidR="00036D7B" w:rsidRDefault="00036D7B" w:rsidP="00FE30AF">
      <w:pPr>
        <w:ind w:firstLine="405"/>
      </w:pPr>
      <w:r>
        <w:rPr>
          <w:rFonts w:hint="eastAsia"/>
        </w:rPr>
        <w:t>在地震属性提取分析子系统种，选择</w:t>
      </w:r>
      <w:r w:rsidR="00FE30AF">
        <w:rPr>
          <w:rFonts w:hint="eastAsia"/>
        </w:rPr>
        <w:t>调谐体模块，如下图。</w:t>
      </w:r>
    </w:p>
    <w:p w:rsidR="00FE30AF" w:rsidRDefault="00FE30AF" w:rsidP="00FE30AF">
      <w:pPr>
        <w:ind w:firstLine="405"/>
        <w:jc w:val="center"/>
      </w:pPr>
      <w:r>
        <w:rPr>
          <w:noProof/>
        </w:rPr>
        <w:drawing>
          <wp:inline distT="0" distB="0" distL="0" distR="0">
            <wp:extent cx="2387265" cy="2732037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308" cy="273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0AF" w:rsidRDefault="00FE30AF" w:rsidP="00FE30AF">
      <w:pPr>
        <w:jc w:val="center"/>
      </w:pPr>
      <w:r>
        <w:rPr>
          <w:rFonts w:ascii="宋体" w:eastAsia="宋体" w:hAnsi="宋体" w:cs="宋体" w:hint="eastAsia"/>
          <w:kern w:val="0"/>
          <w:sz w:val="24"/>
          <w:szCs w:val="24"/>
        </w:rPr>
        <w:t>图5</w:t>
      </w:r>
    </w:p>
    <w:p w:rsidR="00FE30AF" w:rsidRDefault="00FE30AF" w:rsidP="00FE30AF">
      <w:pPr>
        <w:ind w:firstLine="405"/>
        <w:jc w:val="center"/>
      </w:pPr>
      <w:r>
        <w:rPr>
          <w:noProof/>
        </w:rPr>
        <w:drawing>
          <wp:inline distT="0" distB="0" distL="0" distR="0">
            <wp:extent cx="2328444" cy="310977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125" cy="3112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0AF" w:rsidRPr="00E02145" w:rsidRDefault="00FE30AF" w:rsidP="00FE30AF">
      <w:pPr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hint="eastAsia"/>
        </w:rPr>
        <w:t xml:space="preserve">      </w:t>
      </w:r>
      <w:r>
        <w:rPr>
          <w:rFonts w:ascii="宋体" w:eastAsia="宋体" w:hAnsi="宋体" w:cs="宋体" w:hint="eastAsia"/>
          <w:kern w:val="0"/>
          <w:sz w:val="24"/>
          <w:szCs w:val="24"/>
        </w:rPr>
        <w:t>图6</w:t>
      </w:r>
    </w:p>
    <w:p w:rsidR="00FE30AF" w:rsidRPr="00FE30AF" w:rsidRDefault="00FE30AF" w:rsidP="00FE30AF">
      <w:pPr>
        <w:ind w:firstLine="405"/>
      </w:pPr>
      <w:r>
        <w:rPr>
          <w:rFonts w:hint="eastAsia"/>
        </w:rPr>
        <w:t>在图</w:t>
      </w:r>
      <w:r>
        <w:rPr>
          <w:rFonts w:hint="eastAsia"/>
        </w:rPr>
        <w:t>6</w:t>
      </w:r>
      <w:r>
        <w:rPr>
          <w:rFonts w:hint="eastAsia"/>
        </w:rPr>
        <w:t>中，选择要裁剪的数据体（不只限于地震数据体），选择目标层为，选择</w:t>
      </w:r>
      <w:r>
        <w:rPr>
          <w:rFonts w:hint="eastAsia"/>
        </w:rPr>
        <w:t>Amplitude,</w:t>
      </w:r>
      <w:r>
        <w:rPr>
          <w:rFonts w:hint="eastAsia"/>
        </w:rPr>
        <w:t>再选择</w:t>
      </w:r>
      <w:r>
        <w:rPr>
          <w:rFonts w:hint="eastAsia"/>
        </w:rPr>
        <w:t xml:space="preserve">Analysis </w:t>
      </w:r>
      <w:proofErr w:type="spellStart"/>
      <w:r>
        <w:rPr>
          <w:rFonts w:hint="eastAsia"/>
        </w:rPr>
        <w:t>Subvolume</w:t>
      </w:r>
      <w:proofErr w:type="spellEnd"/>
      <w:r>
        <w:rPr>
          <w:rFonts w:hint="eastAsia"/>
        </w:rPr>
        <w:t>（只有选择此项才能输出子体），运行就行。生成的子体在主控</w:t>
      </w:r>
      <w:r w:rsidR="004F0AED">
        <w:rPr>
          <w:rFonts w:hint="eastAsia"/>
        </w:rPr>
        <w:t>Attribute Volumes</w:t>
      </w:r>
      <w:r w:rsidR="004F0AED">
        <w:rPr>
          <w:rFonts w:hint="eastAsia"/>
        </w:rPr>
        <w:t>分支下。</w:t>
      </w:r>
    </w:p>
    <w:sectPr w:rsidR="00FE30AF" w:rsidRPr="00FE30AF" w:rsidSect="007842A6">
      <w:headerReference w:type="default" r:id="rId14"/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761" w:rsidRDefault="00A74761" w:rsidP="00EC2425">
      <w:r>
        <w:separator/>
      </w:r>
    </w:p>
  </w:endnote>
  <w:endnote w:type="continuationSeparator" w:id="1">
    <w:p w:rsidR="00A74761" w:rsidRDefault="00A74761" w:rsidP="00EC2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E2F" w:rsidRDefault="00F335E6">
    <w:pPr>
      <w:pStyle w:val="a4"/>
    </w:pPr>
    <w:r>
      <w:rPr>
        <w:rFonts w:asciiTheme="majorHAnsi" w:hAnsiTheme="majorHAnsi" w:cstheme="majorHAnsi" w:hint="eastAsia"/>
      </w:rPr>
      <w:t>物探技术研发中心</w:t>
    </w:r>
    <w:r>
      <w:rPr>
        <w:rFonts w:asciiTheme="majorHAnsi" w:hAnsiTheme="majorHAnsi" w:cstheme="majorHAnsi"/>
      </w:rPr>
      <w:ptab w:relativeTo="margin" w:alignment="right" w:leader="none"/>
    </w:r>
    <w:r>
      <w:rPr>
        <w:rFonts w:asciiTheme="majorHAnsi" w:hAnsiTheme="majorHAnsi" w:cstheme="majorHAnsi"/>
        <w:lang w:val="zh-CN"/>
      </w:rPr>
      <w:t xml:space="preserve"> </w:t>
    </w:r>
    <w:fldSimple w:instr=" PAGE   \* MERGEFORMAT ">
      <w:r w:rsidR="00307323" w:rsidRPr="00307323">
        <w:rPr>
          <w:rFonts w:asciiTheme="majorHAnsi" w:hAnsiTheme="majorHAnsi" w:cstheme="majorHAnsi"/>
          <w:noProof/>
          <w:lang w:val="zh-CN"/>
        </w:rPr>
        <w:t>1</w:t>
      </w:r>
    </w:fldSimple>
    <w:r w:rsidR="00E61C99">
      <w:rPr>
        <w:noProof/>
      </w:rPr>
      <w:pict>
        <v:group id="_x0000_s1027" style="position:absolute;margin-left:0;margin-top:0;width:611.15pt;height:64.75pt;flip:y;z-index:251662336;mso-width-percent:1000;mso-height-percent:900;mso-position-horizontal:center;mso-position-horizontal-relative:page;mso-position-vertical:bottom;mso-position-vertical-relative:page;mso-width-percent:1000;mso-height-percent:900;mso-height-relative:bottom-margin-area" coordorigin="8,9" coordsize="15823,1439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1029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761" w:rsidRDefault="00A74761" w:rsidP="00EC2425">
      <w:r>
        <w:separator/>
      </w:r>
    </w:p>
  </w:footnote>
  <w:footnote w:type="continuationSeparator" w:id="1">
    <w:p w:rsidR="00A74761" w:rsidRDefault="00A74761" w:rsidP="00EC2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43" w:rsidRPr="007C35B1" w:rsidRDefault="00443D43">
    <w:pPr>
      <w:pStyle w:val="a3"/>
      <w:rPr>
        <w:b/>
        <w:sz w:val="24"/>
        <w:szCs w:val="24"/>
      </w:rPr>
    </w:pPr>
    <w:proofErr w:type="spellStart"/>
    <w:r w:rsidRPr="007C35B1">
      <w:rPr>
        <w:rFonts w:hint="eastAsia"/>
        <w:b/>
        <w:sz w:val="24"/>
        <w:szCs w:val="24"/>
      </w:rPr>
      <w:t>GeoEast</w:t>
    </w:r>
    <w:proofErr w:type="spellEnd"/>
    <w:r w:rsidR="007C35B1">
      <w:rPr>
        <w:rFonts w:hint="eastAsia"/>
        <w:b/>
        <w:sz w:val="24"/>
        <w:szCs w:val="24"/>
      </w:rPr>
      <w:t>解释系统使用经验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578DF"/>
    <w:multiLevelType w:val="hybridMultilevel"/>
    <w:tmpl w:val="B5506EDA"/>
    <w:lvl w:ilvl="0" w:tplc="8E8ACCC8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">
    <w:nsid w:val="186E69CC"/>
    <w:multiLevelType w:val="hybridMultilevel"/>
    <w:tmpl w:val="9950380E"/>
    <w:lvl w:ilvl="0" w:tplc="49E64C24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">
    <w:nsid w:val="216723B7"/>
    <w:multiLevelType w:val="hybridMultilevel"/>
    <w:tmpl w:val="BE02E73A"/>
    <w:lvl w:ilvl="0" w:tplc="23BA0D68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3BF60424"/>
    <w:multiLevelType w:val="hybridMultilevel"/>
    <w:tmpl w:val="F446B9A6"/>
    <w:lvl w:ilvl="0" w:tplc="0AAA6FFE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5DE97977"/>
    <w:multiLevelType w:val="hybridMultilevel"/>
    <w:tmpl w:val="E4F04CDC"/>
    <w:lvl w:ilvl="0" w:tplc="ACE4344E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5">
    <w:nsid w:val="605F5C6F"/>
    <w:multiLevelType w:val="hybridMultilevel"/>
    <w:tmpl w:val="18DC12D6"/>
    <w:lvl w:ilvl="0" w:tplc="22E4042A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  <o:rules v:ext="edit">
        <o:r id="V:Rule2" type="connector" idref="#_x0000_s1028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2425"/>
    <w:rsid w:val="00036D7B"/>
    <w:rsid w:val="001105EB"/>
    <w:rsid w:val="001365F2"/>
    <w:rsid w:val="001B7367"/>
    <w:rsid w:val="001D0855"/>
    <w:rsid w:val="001D3946"/>
    <w:rsid w:val="00244078"/>
    <w:rsid w:val="002B7312"/>
    <w:rsid w:val="002D4AF3"/>
    <w:rsid w:val="002F1010"/>
    <w:rsid w:val="00307323"/>
    <w:rsid w:val="00322996"/>
    <w:rsid w:val="0035101F"/>
    <w:rsid w:val="00443D43"/>
    <w:rsid w:val="004E4039"/>
    <w:rsid w:val="004F0AED"/>
    <w:rsid w:val="004F791C"/>
    <w:rsid w:val="00534D12"/>
    <w:rsid w:val="005A077B"/>
    <w:rsid w:val="00672E55"/>
    <w:rsid w:val="00675B89"/>
    <w:rsid w:val="00765553"/>
    <w:rsid w:val="007842A6"/>
    <w:rsid w:val="007C35B1"/>
    <w:rsid w:val="00967E2F"/>
    <w:rsid w:val="00A74761"/>
    <w:rsid w:val="00BA1F25"/>
    <w:rsid w:val="00BB56A8"/>
    <w:rsid w:val="00C853BC"/>
    <w:rsid w:val="00CC32C1"/>
    <w:rsid w:val="00D4793E"/>
    <w:rsid w:val="00D953AB"/>
    <w:rsid w:val="00DA146C"/>
    <w:rsid w:val="00DD06C0"/>
    <w:rsid w:val="00DE3EB3"/>
    <w:rsid w:val="00E02145"/>
    <w:rsid w:val="00E61C99"/>
    <w:rsid w:val="00EC2425"/>
    <w:rsid w:val="00F335E6"/>
    <w:rsid w:val="00F36ED5"/>
    <w:rsid w:val="00F9038E"/>
    <w:rsid w:val="00FE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2A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24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24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C24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C2425"/>
    <w:rPr>
      <w:sz w:val="18"/>
      <w:szCs w:val="18"/>
    </w:rPr>
  </w:style>
  <w:style w:type="paragraph" w:styleId="a5">
    <w:name w:val="List Paragraph"/>
    <w:basedOn w:val="a"/>
    <w:uiPriority w:val="34"/>
    <w:qFormat/>
    <w:rsid w:val="00EC2425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43D4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43D43"/>
    <w:rPr>
      <w:sz w:val="18"/>
      <w:szCs w:val="18"/>
    </w:rPr>
  </w:style>
  <w:style w:type="paragraph" w:styleId="a7">
    <w:name w:val="No Spacing"/>
    <w:link w:val="Char2"/>
    <w:uiPriority w:val="1"/>
    <w:qFormat/>
    <w:rsid w:val="00967E2F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967E2F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3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31A6E-8602-41F7-A2C3-9862C417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88</Words>
  <Characters>504</Characters>
  <Application>Microsoft Office Word</Application>
  <DocSecurity>0</DocSecurity>
  <Lines>4</Lines>
  <Paragraphs>1</Paragraphs>
  <ScaleCrop>false</ScaleCrop>
  <Company>ww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19</cp:revision>
  <dcterms:created xsi:type="dcterms:W3CDTF">2016-04-19T03:28:00Z</dcterms:created>
  <dcterms:modified xsi:type="dcterms:W3CDTF">2019-03-20T00:29:00Z</dcterms:modified>
</cp:coreProperties>
</file>