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511" w:rsidRPr="00224982" w:rsidRDefault="00893511" w:rsidP="00224982">
      <w:pPr>
        <w:pStyle w:val="NormalWeb"/>
        <w:spacing w:before="0" w:beforeAutospacing="0" w:after="0" w:afterAutospacing="0" w:line="275" w:lineRule="atLeast"/>
        <w:jc w:val="center"/>
        <w:rPr>
          <w:rFonts w:cs="Helvetica"/>
          <w:b/>
          <w:color w:val="000000"/>
          <w:sz w:val="44"/>
          <w:szCs w:val="27"/>
        </w:rPr>
      </w:pPr>
      <w:r>
        <w:rPr>
          <w:rFonts w:cs="Helvetica" w:hint="eastAsia"/>
          <w:b/>
          <w:color w:val="000000"/>
          <w:sz w:val="44"/>
          <w:szCs w:val="27"/>
        </w:rPr>
        <w:t>地质异常体追踪</w:t>
      </w:r>
    </w:p>
    <w:p w:rsidR="00893511" w:rsidRDefault="00893511" w:rsidP="00AA598F">
      <w:pPr>
        <w:pStyle w:val="NormalWeb"/>
        <w:spacing w:before="0" w:beforeAutospacing="0" w:after="0" w:afterAutospacing="0" w:line="275" w:lineRule="atLeast"/>
        <w:jc w:val="right"/>
        <w:outlineLvl w:val="0"/>
        <w:rPr>
          <w:rFonts w:cs="Helvetica"/>
          <w:color w:val="000000"/>
          <w:sz w:val="27"/>
          <w:szCs w:val="27"/>
        </w:rPr>
      </w:pPr>
      <w:r>
        <w:rPr>
          <w:rFonts w:cs="Helvetica"/>
          <w:color w:val="000000"/>
          <w:sz w:val="27"/>
          <w:szCs w:val="27"/>
        </w:rPr>
        <w:t>-----------</w:t>
      </w:r>
      <w:r>
        <w:rPr>
          <w:rFonts w:cs="Helvetica" w:hint="eastAsia"/>
          <w:color w:val="000000"/>
          <w:sz w:val="27"/>
          <w:szCs w:val="27"/>
        </w:rPr>
        <w:t>张理慧</w:t>
      </w:r>
    </w:p>
    <w:p w:rsidR="00893511" w:rsidRDefault="00893511" w:rsidP="002F2051">
      <w:pPr>
        <w:pStyle w:val="NormalWeb"/>
        <w:spacing w:line="275" w:lineRule="atLeast"/>
        <w:ind w:firstLine="540"/>
        <w:rPr>
          <w:rFonts w:cs="Helvetica"/>
          <w:color w:val="000000"/>
          <w:sz w:val="27"/>
          <w:szCs w:val="27"/>
        </w:rPr>
      </w:pPr>
      <w:r w:rsidRPr="009024E5">
        <w:rPr>
          <w:rFonts w:cs="Helvetica" w:hint="eastAsia"/>
          <w:color w:val="000000"/>
          <w:sz w:val="27"/>
          <w:szCs w:val="27"/>
        </w:rPr>
        <w:t>地质异常体是一种特殊的地质体。在众多的地质构造类型中，地质异常体是比较重要的一种</w:t>
      </w:r>
      <w:r>
        <w:rPr>
          <w:rFonts w:cs="Helvetica" w:hint="eastAsia"/>
          <w:color w:val="000000"/>
          <w:sz w:val="27"/>
          <w:szCs w:val="27"/>
        </w:rPr>
        <w:t>，</w:t>
      </w:r>
      <w:r w:rsidRPr="009024E5">
        <w:rPr>
          <w:rFonts w:cs="Helvetica" w:hint="eastAsia"/>
          <w:color w:val="000000"/>
          <w:sz w:val="27"/>
          <w:szCs w:val="27"/>
        </w:rPr>
        <w:t>比如河道</w:t>
      </w:r>
      <w:r>
        <w:rPr>
          <w:rFonts w:cs="Helvetica" w:hint="eastAsia"/>
          <w:color w:val="000000"/>
          <w:sz w:val="27"/>
          <w:szCs w:val="27"/>
        </w:rPr>
        <w:t>、</w:t>
      </w:r>
      <w:r w:rsidRPr="009024E5">
        <w:rPr>
          <w:rFonts w:cs="Helvetica" w:hint="eastAsia"/>
          <w:color w:val="000000"/>
          <w:sz w:val="27"/>
          <w:szCs w:val="27"/>
        </w:rPr>
        <w:t>砂体</w:t>
      </w:r>
      <w:r>
        <w:rPr>
          <w:rFonts w:cs="Helvetica" w:hint="eastAsia"/>
          <w:color w:val="000000"/>
          <w:sz w:val="27"/>
          <w:szCs w:val="27"/>
        </w:rPr>
        <w:t>、火山等。</w:t>
      </w:r>
      <w:r w:rsidRPr="007A33C4">
        <w:rPr>
          <w:rFonts w:cs="Helvetica"/>
          <w:color w:val="000000"/>
          <w:sz w:val="27"/>
          <w:szCs w:val="27"/>
        </w:rPr>
        <w:t xml:space="preserve">GeoEast </w:t>
      </w:r>
      <w:r w:rsidRPr="007A33C4">
        <w:rPr>
          <w:rFonts w:cs="Helvetica" w:hint="eastAsia"/>
          <w:color w:val="000000"/>
          <w:sz w:val="27"/>
          <w:szCs w:val="27"/>
        </w:rPr>
        <w:t>软件的三维可视化模块提供了地质异常体追踪功能，提取感兴趣的异常体并对其进行追踪分析。异常体在地震和各种属性体上的响应特征进行综合分析后，利用地质异常体追踪功能将河道</w:t>
      </w:r>
      <w:r>
        <w:rPr>
          <w:rFonts w:cs="Helvetica" w:hint="eastAsia"/>
          <w:color w:val="000000"/>
          <w:sz w:val="27"/>
          <w:szCs w:val="27"/>
        </w:rPr>
        <w:t>、火山、溶洞等地质体</w:t>
      </w:r>
      <w:r w:rsidRPr="007A33C4">
        <w:rPr>
          <w:rFonts w:cs="Helvetica" w:hint="eastAsia"/>
          <w:color w:val="000000"/>
          <w:sz w:val="27"/>
          <w:szCs w:val="27"/>
        </w:rPr>
        <w:t>雕刻出来，更加直观</w:t>
      </w:r>
      <w:r>
        <w:rPr>
          <w:rFonts w:cs="Helvetica" w:hint="eastAsia"/>
          <w:color w:val="000000"/>
          <w:sz w:val="27"/>
          <w:szCs w:val="27"/>
        </w:rPr>
        <w:t>的了解它们</w:t>
      </w:r>
      <w:r w:rsidRPr="007A33C4">
        <w:rPr>
          <w:rFonts w:cs="Helvetica" w:hint="eastAsia"/>
          <w:color w:val="000000"/>
          <w:sz w:val="27"/>
          <w:szCs w:val="27"/>
        </w:rPr>
        <w:t>的整体发育情况</w:t>
      </w:r>
      <w:r>
        <w:rPr>
          <w:rFonts w:cs="Helvetica" w:hint="eastAsia"/>
          <w:color w:val="000000"/>
          <w:sz w:val="27"/>
          <w:szCs w:val="27"/>
        </w:rPr>
        <w:t>。</w:t>
      </w:r>
    </w:p>
    <w:tbl>
      <w:tblPr>
        <w:tblW w:w="0" w:type="auto"/>
        <w:tblLook w:val="01E0"/>
      </w:tblPr>
      <w:tblGrid>
        <w:gridCol w:w="4158"/>
        <w:gridCol w:w="4364"/>
      </w:tblGrid>
      <w:tr w:rsidR="00893511" w:rsidTr="00D26347">
        <w:tc>
          <w:tcPr>
            <w:tcW w:w="4261" w:type="dxa"/>
            <w:vAlign w:val="center"/>
          </w:tcPr>
          <w:p w:rsidR="00893511" w:rsidRPr="00D26347" w:rsidRDefault="00893511" w:rsidP="00D26347">
            <w:pPr>
              <w:pStyle w:val="NormalWeb"/>
              <w:spacing w:line="275" w:lineRule="atLeast"/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 w:rsidRPr="00D26347">
              <w:rPr>
                <w:rFonts w:cs="Helvetica"/>
                <w:noProof/>
                <w:color w:val="000000"/>
                <w:sz w:val="27"/>
                <w:szCs w:val="27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i1025" type="#_x0000_t75" style="width:198pt;height:117pt;visibility:visible">
                  <v:imagedata r:id="rId6" o:title=""/>
                </v:shape>
              </w:pict>
            </w:r>
          </w:p>
        </w:tc>
        <w:tc>
          <w:tcPr>
            <w:tcW w:w="4261" w:type="dxa"/>
            <w:vAlign w:val="center"/>
          </w:tcPr>
          <w:p w:rsidR="00893511" w:rsidRPr="00D26347" w:rsidRDefault="00893511" w:rsidP="00D26347">
            <w:pPr>
              <w:pStyle w:val="NormalWeb"/>
              <w:spacing w:line="275" w:lineRule="atLeast"/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 w:rsidRPr="00D26347">
              <w:rPr>
                <w:rFonts w:cs="Helvetica"/>
                <w:noProof/>
                <w:color w:val="000000"/>
                <w:sz w:val="27"/>
                <w:szCs w:val="27"/>
              </w:rPr>
              <w:pict>
                <v:shape id="Picture 3" o:spid="_x0000_i1026" type="#_x0000_t75" style="width:208.5pt;height:113.25pt;visibility:visible">
                  <v:imagedata r:id="rId7" o:title=""/>
                </v:shape>
              </w:pict>
            </w:r>
          </w:p>
        </w:tc>
      </w:tr>
      <w:tr w:rsidR="00893511" w:rsidTr="00D26347">
        <w:tc>
          <w:tcPr>
            <w:tcW w:w="4261" w:type="dxa"/>
            <w:vAlign w:val="center"/>
          </w:tcPr>
          <w:p w:rsidR="00893511" w:rsidRPr="00D26347" w:rsidRDefault="00893511" w:rsidP="00D26347">
            <w:pPr>
              <w:pStyle w:val="NormalWeb"/>
              <w:spacing w:line="275" w:lineRule="atLeast"/>
              <w:jc w:val="center"/>
              <w:rPr>
                <w:rFonts w:cs="Helvetica"/>
                <w:color w:val="000000"/>
                <w:sz w:val="27"/>
                <w:szCs w:val="27"/>
              </w:rPr>
            </w:pPr>
            <w:r w:rsidRPr="00D26347">
              <w:rPr>
                <w:rFonts w:cs="Helvetica" w:hint="eastAsia"/>
                <w:color w:val="000000"/>
                <w:sz w:val="27"/>
                <w:szCs w:val="27"/>
              </w:rPr>
              <w:t>溶洞</w:t>
            </w:r>
          </w:p>
        </w:tc>
        <w:tc>
          <w:tcPr>
            <w:tcW w:w="4261" w:type="dxa"/>
            <w:vAlign w:val="center"/>
          </w:tcPr>
          <w:p w:rsidR="00893511" w:rsidRPr="00D26347" w:rsidRDefault="00893511" w:rsidP="00D26347">
            <w:pPr>
              <w:pStyle w:val="NormalWeb"/>
              <w:spacing w:line="275" w:lineRule="atLeast"/>
              <w:jc w:val="center"/>
              <w:rPr>
                <w:rFonts w:cs="Helvetica"/>
                <w:color w:val="000000"/>
                <w:sz w:val="27"/>
                <w:szCs w:val="27"/>
              </w:rPr>
            </w:pPr>
            <w:r w:rsidRPr="00D26347">
              <w:rPr>
                <w:rFonts w:cs="Helvetica" w:hint="eastAsia"/>
                <w:color w:val="000000"/>
                <w:sz w:val="27"/>
                <w:szCs w:val="27"/>
              </w:rPr>
              <w:t>河道</w:t>
            </w:r>
          </w:p>
        </w:tc>
      </w:tr>
      <w:tr w:rsidR="00893511" w:rsidTr="00D26347">
        <w:tc>
          <w:tcPr>
            <w:tcW w:w="4261" w:type="dxa"/>
            <w:vAlign w:val="center"/>
          </w:tcPr>
          <w:p w:rsidR="00893511" w:rsidRPr="00D26347" w:rsidRDefault="00893511" w:rsidP="00D26347">
            <w:pPr>
              <w:pStyle w:val="NormalWeb"/>
              <w:spacing w:line="275" w:lineRule="atLeast"/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 w:rsidRPr="00D26347">
              <w:rPr>
                <w:rFonts w:cs="Helvetica"/>
                <w:noProof/>
                <w:color w:val="000000"/>
                <w:sz w:val="27"/>
                <w:szCs w:val="27"/>
              </w:rPr>
              <w:pict>
                <v:shape id="Picture 4" o:spid="_x0000_i1027" type="#_x0000_t75" style="width:197.25pt;height:99pt;visibility:visible">
                  <v:imagedata r:id="rId8" o:title=""/>
                </v:shape>
              </w:pict>
            </w:r>
          </w:p>
        </w:tc>
        <w:tc>
          <w:tcPr>
            <w:tcW w:w="4261" w:type="dxa"/>
            <w:vAlign w:val="center"/>
          </w:tcPr>
          <w:p w:rsidR="00893511" w:rsidRPr="00D26347" w:rsidRDefault="00893511" w:rsidP="00D26347">
            <w:pPr>
              <w:pStyle w:val="NormalWeb"/>
              <w:spacing w:line="275" w:lineRule="atLeast"/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 w:rsidRPr="00D26347">
              <w:rPr>
                <w:rFonts w:cs="Helvetica"/>
                <w:noProof/>
                <w:color w:val="000000"/>
                <w:sz w:val="27"/>
                <w:szCs w:val="27"/>
              </w:rPr>
              <w:pict>
                <v:shape id="Picture 5" o:spid="_x0000_i1028" type="#_x0000_t75" style="width:207pt;height:105pt;visibility:visible">
                  <v:imagedata r:id="rId9" o:title=""/>
                </v:shape>
              </w:pict>
            </w:r>
          </w:p>
        </w:tc>
      </w:tr>
      <w:tr w:rsidR="00893511" w:rsidTr="00D26347">
        <w:tc>
          <w:tcPr>
            <w:tcW w:w="4261" w:type="dxa"/>
            <w:vAlign w:val="center"/>
          </w:tcPr>
          <w:p w:rsidR="00893511" w:rsidRPr="00D26347" w:rsidRDefault="00893511" w:rsidP="00D26347">
            <w:pPr>
              <w:pStyle w:val="NormalWeb"/>
              <w:spacing w:line="275" w:lineRule="atLeast"/>
              <w:jc w:val="center"/>
              <w:rPr>
                <w:rFonts w:cs="Helvetica"/>
                <w:color w:val="000000"/>
                <w:sz w:val="27"/>
                <w:szCs w:val="27"/>
              </w:rPr>
            </w:pPr>
            <w:r w:rsidRPr="00D26347">
              <w:rPr>
                <w:rFonts w:cs="Helvetica" w:hint="eastAsia"/>
                <w:color w:val="000000"/>
                <w:sz w:val="27"/>
                <w:szCs w:val="27"/>
              </w:rPr>
              <w:t>火山</w:t>
            </w:r>
          </w:p>
        </w:tc>
        <w:tc>
          <w:tcPr>
            <w:tcW w:w="4261" w:type="dxa"/>
            <w:vAlign w:val="center"/>
          </w:tcPr>
          <w:p w:rsidR="00893511" w:rsidRPr="00D26347" w:rsidRDefault="00893511" w:rsidP="00D26347">
            <w:pPr>
              <w:pStyle w:val="NormalWeb"/>
              <w:spacing w:line="275" w:lineRule="atLeast"/>
              <w:jc w:val="center"/>
              <w:rPr>
                <w:rFonts w:cs="Helvetica"/>
                <w:color w:val="000000"/>
                <w:sz w:val="27"/>
                <w:szCs w:val="27"/>
              </w:rPr>
            </w:pPr>
            <w:r w:rsidRPr="00D26347">
              <w:rPr>
                <w:rFonts w:cs="Helvetica" w:hint="eastAsia"/>
                <w:color w:val="000000"/>
                <w:sz w:val="27"/>
                <w:szCs w:val="27"/>
              </w:rPr>
              <w:t>断层</w:t>
            </w:r>
          </w:p>
        </w:tc>
      </w:tr>
    </w:tbl>
    <w:p w:rsidR="00893511" w:rsidRDefault="00893511" w:rsidP="00893511">
      <w:pPr>
        <w:pStyle w:val="NormalWeb"/>
        <w:spacing w:line="275" w:lineRule="atLeast"/>
        <w:ind w:firstLineChars="200" w:firstLine="31680"/>
        <w:rPr>
          <w:rFonts w:cs="Helvetica"/>
          <w:color w:val="000000"/>
          <w:sz w:val="27"/>
          <w:szCs w:val="27"/>
        </w:rPr>
      </w:pPr>
      <w:r>
        <w:rPr>
          <w:rFonts w:cs="Helvetica" w:hint="eastAsia"/>
          <w:color w:val="000000"/>
          <w:sz w:val="27"/>
          <w:szCs w:val="27"/>
        </w:rPr>
        <w:t>异常体的追踪需要经过四步：</w:t>
      </w:r>
    </w:p>
    <w:p w:rsidR="00893511" w:rsidRDefault="00893511" w:rsidP="00E959AE">
      <w:pPr>
        <w:pStyle w:val="NormalWeb"/>
        <w:spacing w:line="275" w:lineRule="atLeast"/>
        <w:ind w:firstLineChars="200" w:firstLine="31680"/>
        <w:rPr>
          <w:rFonts w:cs="Helvetica"/>
          <w:color w:val="000000"/>
          <w:sz w:val="27"/>
          <w:szCs w:val="27"/>
        </w:rPr>
      </w:pPr>
      <w:r>
        <w:rPr>
          <w:rFonts w:cs="Helvetica"/>
          <w:color w:val="000000"/>
          <w:sz w:val="27"/>
          <w:szCs w:val="27"/>
        </w:rPr>
        <w:t>1</w:t>
      </w:r>
      <w:r>
        <w:rPr>
          <w:rFonts w:cs="Helvetica" w:hint="eastAsia"/>
          <w:color w:val="000000"/>
          <w:sz w:val="27"/>
          <w:szCs w:val="27"/>
        </w:rPr>
        <w:t>、图像预处理，即滤波，可以达到图像增强效果；</w:t>
      </w:r>
    </w:p>
    <w:tbl>
      <w:tblPr>
        <w:tblW w:w="0" w:type="auto"/>
        <w:tblLook w:val="01E0"/>
      </w:tblPr>
      <w:tblGrid>
        <w:gridCol w:w="8522"/>
      </w:tblGrid>
      <w:tr w:rsidR="00893511" w:rsidTr="005A7DB0">
        <w:tc>
          <w:tcPr>
            <w:tcW w:w="8522" w:type="dxa"/>
            <w:vAlign w:val="center"/>
          </w:tcPr>
          <w:p w:rsidR="00893511" w:rsidRPr="00D26347" w:rsidRDefault="00893511" w:rsidP="00742C2A">
            <w:pPr>
              <w:pStyle w:val="NormalWeb"/>
              <w:spacing w:line="275" w:lineRule="atLeast"/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 w:rsidRPr="00BF4A4C">
              <w:rPr>
                <w:rFonts w:ascii="Arial" w:hAnsi="Arial" w:cs="Arial"/>
              </w:rPr>
              <w:pict>
                <v:shape id="_x0000_i1029" type="#_x0000_t75" style="width:209.25pt;height:310.5pt">
                  <v:imagedata r:id="rId10" o:title=""/>
                </v:shape>
              </w:pict>
            </w:r>
          </w:p>
        </w:tc>
      </w:tr>
      <w:tr w:rsidR="00893511" w:rsidTr="00E304A2">
        <w:tc>
          <w:tcPr>
            <w:tcW w:w="8522" w:type="dxa"/>
            <w:vAlign w:val="center"/>
          </w:tcPr>
          <w:p w:rsidR="00893511" w:rsidRPr="00D26347" w:rsidRDefault="00893511" w:rsidP="00742C2A">
            <w:pPr>
              <w:pStyle w:val="NormalWeb"/>
              <w:spacing w:line="275" w:lineRule="atLeast"/>
              <w:jc w:val="center"/>
              <w:rPr>
                <w:rFonts w:cs="Helvetica"/>
                <w:color w:val="000000"/>
                <w:sz w:val="27"/>
                <w:szCs w:val="27"/>
              </w:rPr>
            </w:pPr>
            <w:r>
              <w:rPr>
                <w:rFonts w:cs="Helvetica" w:hint="eastAsia"/>
                <w:color w:val="000000"/>
                <w:sz w:val="27"/>
                <w:szCs w:val="27"/>
              </w:rPr>
              <w:t>创建</w:t>
            </w:r>
            <w:r>
              <w:rPr>
                <w:rFonts w:cs="Helvetica"/>
                <w:color w:val="000000"/>
                <w:sz w:val="27"/>
                <w:szCs w:val="27"/>
              </w:rPr>
              <w:t>Probe</w:t>
            </w:r>
            <w:r>
              <w:rPr>
                <w:rFonts w:cs="Helvetica" w:hint="eastAsia"/>
                <w:color w:val="000000"/>
                <w:sz w:val="27"/>
                <w:szCs w:val="27"/>
              </w:rPr>
              <w:t>子体时滤波方法选择界面</w:t>
            </w:r>
          </w:p>
        </w:tc>
      </w:tr>
    </w:tbl>
    <w:p w:rsidR="00893511" w:rsidRDefault="00893511" w:rsidP="00893511">
      <w:pPr>
        <w:pStyle w:val="NormalWeb"/>
        <w:spacing w:line="275" w:lineRule="atLeast"/>
        <w:ind w:firstLineChars="200" w:firstLine="31680"/>
        <w:rPr>
          <w:rFonts w:cs="Helvetica"/>
          <w:color w:val="000000"/>
          <w:sz w:val="27"/>
          <w:szCs w:val="27"/>
        </w:rPr>
      </w:pPr>
      <w:r>
        <w:rPr>
          <w:rFonts w:cs="Helvetica"/>
          <w:color w:val="000000"/>
          <w:sz w:val="27"/>
          <w:szCs w:val="27"/>
        </w:rPr>
        <w:t>2</w:t>
      </w:r>
      <w:r>
        <w:rPr>
          <w:rFonts w:cs="Helvetica" w:hint="eastAsia"/>
          <w:color w:val="000000"/>
          <w:sz w:val="27"/>
          <w:szCs w:val="27"/>
        </w:rPr>
        <w:t>、属性分析：</w:t>
      </w:r>
      <w:r w:rsidRPr="009024E5">
        <w:rPr>
          <w:rFonts w:cs="Helvetica" w:hint="eastAsia"/>
          <w:color w:val="000000"/>
          <w:sz w:val="27"/>
          <w:szCs w:val="27"/>
        </w:rPr>
        <w:t>求出异常体采样点的属性值范围以及时间范围</w:t>
      </w:r>
      <w:r>
        <w:rPr>
          <w:rFonts w:cs="Helvetica" w:hint="eastAsia"/>
          <w:color w:val="000000"/>
          <w:sz w:val="27"/>
          <w:szCs w:val="27"/>
        </w:rPr>
        <w:t>；</w:t>
      </w:r>
    </w:p>
    <w:tbl>
      <w:tblPr>
        <w:tblW w:w="0" w:type="auto"/>
        <w:tblLook w:val="01E0"/>
      </w:tblPr>
      <w:tblGrid>
        <w:gridCol w:w="8522"/>
      </w:tblGrid>
      <w:tr w:rsidR="00893511" w:rsidTr="00742C2A">
        <w:tc>
          <w:tcPr>
            <w:tcW w:w="8522" w:type="dxa"/>
            <w:vAlign w:val="center"/>
          </w:tcPr>
          <w:p w:rsidR="00893511" w:rsidRPr="00D26347" w:rsidRDefault="00893511" w:rsidP="00742C2A">
            <w:pPr>
              <w:pStyle w:val="NormalWeb"/>
              <w:spacing w:line="275" w:lineRule="atLeast"/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noProof/>
              </w:rPr>
              <w:pict>
                <v:rect id="_x0000_s1026" style="position:absolute;left:0;text-align:left;margin-left:1in;margin-top:93.6pt;width:279pt;height:39pt;z-index:251658240" filled="f" strokecolor="red" strokeweight="2.25pt"/>
              </w:pict>
            </w:r>
            <w:r w:rsidRPr="00BF4A4C">
              <w:pict>
                <v:shape id="_x0000_i1030" type="#_x0000_t75" style="width:300pt;height:310.5pt">
                  <v:imagedata r:id="rId11" o:title=""/>
                </v:shape>
              </w:pict>
            </w:r>
          </w:p>
        </w:tc>
      </w:tr>
      <w:tr w:rsidR="00893511" w:rsidTr="00742C2A">
        <w:tc>
          <w:tcPr>
            <w:tcW w:w="8522" w:type="dxa"/>
            <w:vAlign w:val="center"/>
          </w:tcPr>
          <w:p w:rsidR="00893511" w:rsidRPr="00D26347" w:rsidRDefault="00893511" w:rsidP="00742C2A">
            <w:pPr>
              <w:pStyle w:val="NormalWeb"/>
              <w:spacing w:line="275" w:lineRule="atLeast"/>
              <w:jc w:val="center"/>
              <w:rPr>
                <w:rFonts w:cs="Helvetica"/>
                <w:color w:val="000000"/>
                <w:sz w:val="27"/>
                <w:szCs w:val="27"/>
              </w:rPr>
            </w:pPr>
            <w:r>
              <w:rPr>
                <w:rFonts w:cs="Helvetica"/>
                <w:color w:val="000000"/>
                <w:sz w:val="27"/>
                <w:szCs w:val="27"/>
              </w:rPr>
              <w:t>GeoBody</w:t>
            </w:r>
            <w:r>
              <w:rPr>
                <w:rFonts w:cs="Helvetica" w:hint="eastAsia"/>
                <w:color w:val="000000"/>
                <w:sz w:val="27"/>
                <w:szCs w:val="27"/>
              </w:rPr>
              <w:t>异常体探测前属性分析</w:t>
            </w:r>
          </w:p>
        </w:tc>
      </w:tr>
    </w:tbl>
    <w:p w:rsidR="00893511" w:rsidRDefault="00893511" w:rsidP="00893511">
      <w:pPr>
        <w:pStyle w:val="NormalWeb"/>
        <w:spacing w:line="275" w:lineRule="atLeast"/>
        <w:ind w:firstLineChars="200" w:firstLine="31680"/>
        <w:rPr>
          <w:rFonts w:cs="Helvetica"/>
          <w:color w:val="000000"/>
          <w:sz w:val="27"/>
          <w:szCs w:val="27"/>
        </w:rPr>
      </w:pPr>
      <w:r>
        <w:rPr>
          <w:rFonts w:cs="Helvetica"/>
          <w:color w:val="000000"/>
          <w:sz w:val="27"/>
          <w:szCs w:val="27"/>
        </w:rPr>
        <w:t>3</w:t>
      </w:r>
      <w:r>
        <w:rPr>
          <w:rFonts w:cs="Helvetica" w:hint="eastAsia"/>
          <w:color w:val="000000"/>
          <w:sz w:val="27"/>
          <w:szCs w:val="27"/>
        </w:rPr>
        <w:t>、数据点追踪，</w:t>
      </w:r>
      <w:r w:rsidRPr="009024E5">
        <w:rPr>
          <w:rFonts w:cs="Helvetica" w:hint="eastAsia"/>
          <w:color w:val="000000"/>
          <w:sz w:val="27"/>
          <w:szCs w:val="27"/>
        </w:rPr>
        <w:t>按照用户规定的方式找到符合条件的采样点</w:t>
      </w:r>
      <w:r>
        <w:rPr>
          <w:rFonts w:cs="Helvetica" w:hint="eastAsia"/>
          <w:color w:val="000000"/>
          <w:sz w:val="27"/>
          <w:szCs w:val="27"/>
        </w:rPr>
        <w:t>，追踪出地质异常体，如沙体、火山、河道等</w:t>
      </w:r>
      <w:r w:rsidRPr="009024E5">
        <w:rPr>
          <w:rFonts w:cs="Helvetica" w:hint="eastAsia"/>
          <w:color w:val="000000"/>
          <w:sz w:val="27"/>
          <w:szCs w:val="27"/>
        </w:rPr>
        <w:t>；</w:t>
      </w:r>
    </w:p>
    <w:tbl>
      <w:tblPr>
        <w:tblW w:w="0" w:type="auto"/>
        <w:tblLook w:val="01E0"/>
      </w:tblPr>
      <w:tblGrid>
        <w:gridCol w:w="8522"/>
      </w:tblGrid>
      <w:tr w:rsidR="00893511" w:rsidTr="00742C2A">
        <w:tc>
          <w:tcPr>
            <w:tcW w:w="8522" w:type="dxa"/>
            <w:vAlign w:val="center"/>
          </w:tcPr>
          <w:p w:rsidR="00893511" w:rsidRPr="00D26347" w:rsidRDefault="00893511" w:rsidP="00742C2A">
            <w:pPr>
              <w:pStyle w:val="NormalWeb"/>
              <w:spacing w:line="275" w:lineRule="atLeast"/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noProof/>
              </w:rPr>
              <w:pict>
                <v:rect id="_x0000_s1027" style="position:absolute;left:0;text-align:left;margin-left:1in;margin-top:62.4pt;width:261pt;height:179.4pt;z-index:251659264" filled="f" strokecolor="red" strokeweight="3pt"/>
              </w:pict>
            </w:r>
            <w:r w:rsidRPr="00BF4A4C">
              <w:pict>
                <v:shape id="_x0000_i1031" type="#_x0000_t75" style="width:268.5pt;height:356.25pt">
                  <v:imagedata r:id="rId12" o:title=""/>
                </v:shape>
              </w:pict>
            </w:r>
          </w:p>
        </w:tc>
      </w:tr>
      <w:tr w:rsidR="00893511" w:rsidTr="00742C2A">
        <w:tc>
          <w:tcPr>
            <w:tcW w:w="8522" w:type="dxa"/>
            <w:vAlign w:val="center"/>
          </w:tcPr>
          <w:p w:rsidR="00893511" w:rsidRPr="00D26347" w:rsidRDefault="00893511" w:rsidP="00742C2A">
            <w:pPr>
              <w:pStyle w:val="NormalWeb"/>
              <w:spacing w:line="275" w:lineRule="atLeast"/>
              <w:jc w:val="center"/>
              <w:rPr>
                <w:rFonts w:cs="Helvetica"/>
                <w:color w:val="000000"/>
                <w:sz w:val="27"/>
                <w:szCs w:val="27"/>
              </w:rPr>
            </w:pPr>
            <w:r>
              <w:rPr>
                <w:rFonts w:cs="Helvetica" w:hint="eastAsia"/>
                <w:color w:val="000000"/>
                <w:sz w:val="27"/>
                <w:szCs w:val="27"/>
              </w:rPr>
              <w:t>追踪出采样点编辑界面</w:t>
            </w:r>
          </w:p>
        </w:tc>
      </w:tr>
    </w:tbl>
    <w:p w:rsidR="00893511" w:rsidRDefault="00893511" w:rsidP="00893511">
      <w:pPr>
        <w:pStyle w:val="NormalWeb"/>
        <w:spacing w:line="275" w:lineRule="atLeast"/>
        <w:ind w:firstLineChars="200" w:firstLine="31680"/>
        <w:rPr>
          <w:rFonts w:cs="Helvetica"/>
          <w:color w:val="000000"/>
          <w:sz w:val="27"/>
          <w:szCs w:val="27"/>
        </w:rPr>
      </w:pPr>
      <w:r>
        <w:rPr>
          <w:rFonts w:cs="Helvetica"/>
          <w:color w:val="000000"/>
          <w:sz w:val="27"/>
          <w:szCs w:val="27"/>
        </w:rPr>
        <w:t>4</w:t>
      </w:r>
      <w:r>
        <w:rPr>
          <w:rFonts w:cs="Helvetica" w:hint="eastAsia"/>
          <w:color w:val="000000"/>
          <w:sz w:val="27"/>
          <w:szCs w:val="27"/>
        </w:rPr>
        <w:t>、地质异常体分析，可得到其大小，面积，顶底边界、生成等值线等。</w:t>
      </w:r>
    </w:p>
    <w:tbl>
      <w:tblPr>
        <w:tblW w:w="0" w:type="auto"/>
        <w:tblLook w:val="01E0"/>
      </w:tblPr>
      <w:tblGrid>
        <w:gridCol w:w="8522"/>
      </w:tblGrid>
      <w:tr w:rsidR="00893511" w:rsidTr="00742C2A">
        <w:tc>
          <w:tcPr>
            <w:tcW w:w="8522" w:type="dxa"/>
            <w:vAlign w:val="center"/>
          </w:tcPr>
          <w:p w:rsidR="00893511" w:rsidRPr="00D26347" w:rsidRDefault="00893511" w:rsidP="00742C2A">
            <w:pPr>
              <w:pStyle w:val="NormalWeb"/>
              <w:spacing w:line="275" w:lineRule="atLeast"/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noProof/>
              </w:rPr>
              <w:pict>
                <v:rect id="_x0000_s1028" style="position:absolute;left:0;text-align:left;margin-left:63pt;margin-top:249.6pt;width:279pt;height:78pt;z-index:251660288" filled="f" strokecolor="red" strokeweight="3pt"/>
              </w:pict>
            </w:r>
            <w:r w:rsidRPr="00BF4A4C">
              <w:pict>
                <v:shape id="_x0000_i1032" type="#_x0000_t75" style="width:268.5pt;height:356.25pt">
                  <v:imagedata r:id="rId12" o:title=""/>
                </v:shape>
              </w:pict>
            </w:r>
          </w:p>
        </w:tc>
      </w:tr>
      <w:tr w:rsidR="00893511" w:rsidTr="00742C2A">
        <w:tc>
          <w:tcPr>
            <w:tcW w:w="8522" w:type="dxa"/>
            <w:vAlign w:val="center"/>
          </w:tcPr>
          <w:p w:rsidR="00893511" w:rsidRPr="00D26347" w:rsidRDefault="00893511" w:rsidP="00742C2A">
            <w:pPr>
              <w:pStyle w:val="NormalWeb"/>
              <w:spacing w:line="275" w:lineRule="atLeast"/>
              <w:jc w:val="center"/>
              <w:rPr>
                <w:rFonts w:cs="Helvetica"/>
                <w:color w:val="000000"/>
                <w:sz w:val="27"/>
                <w:szCs w:val="27"/>
              </w:rPr>
            </w:pPr>
            <w:r>
              <w:rPr>
                <w:rFonts w:cs="Helvetica" w:hint="eastAsia"/>
                <w:color w:val="000000"/>
                <w:sz w:val="27"/>
                <w:szCs w:val="27"/>
              </w:rPr>
              <w:t>地质异常体分析界面</w:t>
            </w:r>
          </w:p>
        </w:tc>
      </w:tr>
    </w:tbl>
    <w:p w:rsidR="00893511" w:rsidRDefault="00893511" w:rsidP="00893511">
      <w:pPr>
        <w:pStyle w:val="NormalWeb"/>
        <w:spacing w:line="275" w:lineRule="atLeast"/>
        <w:ind w:firstLineChars="200" w:firstLine="31680"/>
        <w:rPr>
          <w:rFonts w:cs="Helvetica"/>
          <w:color w:val="000000"/>
          <w:sz w:val="27"/>
          <w:szCs w:val="27"/>
        </w:rPr>
      </w:pPr>
      <w:r>
        <w:rPr>
          <w:rFonts w:cs="Helvetica" w:hint="eastAsia"/>
          <w:color w:val="000000"/>
          <w:sz w:val="27"/>
          <w:szCs w:val="27"/>
        </w:rPr>
        <w:t>下图为</w:t>
      </w:r>
      <w:r>
        <w:rPr>
          <w:rFonts w:cs="Helvetica"/>
          <w:color w:val="000000"/>
          <w:sz w:val="27"/>
          <w:szCs w:val="27"/>
        </w:rPr>
        <w:t>GeoEast</w:t>
      </w:r>
      <w:r>
        <w:rPr>
          <w:rFonts w:cs="Helvetica" w:hint="eastAsia"/>
          <w:color w:val="000000"/>
          <w:sz w:val="27"/>
          <w:szCs w:val="27"/>
        </w:rPr>
        <w:t>三维可视化模块进行异常体追踪的工作流程。</w:t>
      </w:r>
    </w:p>
    <w:tbl>
      <w:tblPr>
        <w:tblW w:w="0" w:type="auto"/>
        <w:tblLook w:val="01E0"/>
      </w:tblPr>
      <w:tblGrid>
        <w:gridCol w:w="8522"/>
      </w:tblGrid>
      <w:tr w:rsidR="00893511" w:rsidTr="00D26347">
        <w:tc>
          <w:tcPr>
            <w:tcW w:w="8522" w:type="dxa"/>
          </w:tcPr>
          <w:p w:rsidR="00893511" w:rsidRPr="00D26347" w:rsidRDefault="00893511" w:rsidP="00D26347">
            <w:pPr>
              <w:pStyle w:val="NormalWeb"/>
              <w:spacing w:line="275" w:lineRule="atLeast"/>
              <w:jc w:val="both"/>
              <w:rPr>
                <w:rFonts w:cs="Helvetica"/>
                <w:color w:val="000000"/>
                <w:sz w:val="27"/>
                <w:szCs w:val="27"/>
              </w:rPr>
            </w:pPr>
            <w:r>
              <w:object w:dxaOrig="11345" w:dyaOrig="7389">
                <v:shape id="_x0000_i1033" type="#_x0000_t75" style="width:414pt;height:270pt" o:ole="">
                  <v:imagedata r:id="rId13" o:title=""/>
                </v:shape>
                <o:OLEObject Type="Embed" ProgID="Visio.Drawing.11" ShapeID="_x0000_i1033" DrawAspect="Content" ObjectID="_1567239042" r:id="rId14"/>
              </w:object>
            </w:r>
          </w:p>
        </w:tc>
      </w:tr>
      <w:tr w:rsidR="00893511" w:rsidTr="00D26347">
        <w:tc>
          <w:tcPr>
            <w:tcW w:w="8522" w:type="dxa"/>
          </w:tcPr>
          <w:p w:rsidR="00893511" w:rsidRPr="00D26347" w:rsidRDefault="00893511" w:rsidP="00D26347">
            <w:pPr>
              <w:pStyle w:val="NormalWeb"/>
              <w:spacing w:line="275" w:lineRule="atLeast"/>
              <w:jc w:val="center"/>
              <w:rPr>
                <w:rFonts w:cs="Helvetica"/>
                <w:color w:val="000000"/>
                <w:sz w:val="27"/>
                <w:szCs w:val="27"/>
              </w:rPr>
            </w:pPr>
            <w:r w:rsidRPr="00D26347">
              <w:rPr>
                <w:rFonts w:cs="Helvetica" w:hint="eastAsia"/>
                <w:color w:val="000000"/>
                <w:sz w:val="27"/>
                <w:szCs w:val="27"/>
              </w:rPr>
              <w:t>异常体追踪工作流程图</w:t>
            </w:r>
          </w:p>
        </w:tc>
      </w:tr>
    </w:tbl>
    <w:p w:rsidR="00893511" w:rsidRDefault="00893511" w:rsidP="00893511">
      <w:pPr>
        <w:pStyle w:val="NormalWeb"/>
        <w:spacing w:before="0" w:beforeAutospacing="0" w:after="0" w:afterAutospacing="0" w:line="275" w:lineRule="atLeast"/>
        <w:ind w:firstLineChars="200" w:firstLine="31680"/>
        <w:rPr>
          <w:rFonts w:ascii="Helvetica" w:hAnsi="Helvetica" w:cs="Helvetica"/>
          <w:color w:val="000000"/>
          <w:sz w:val="27"/>
          <w:szCs w:val="27"/>
        </w:rPr>
      </w:pPr>
    </w:p>
    <w:p w:rsidR="00893511" w:rsidRDefault="00893511" w:rsidP="00224982">
      <w:pPr>
        <w:pStyle w:val="NormalWeb"/>
        <w:spacing w:before="0" w:beforeAutospacing="0" w:after="0" w:afterAutospacing="0" w:line="275" w:lineRule="atLeast"/>
        <w:rPr>
          <w:rFonts w:ascii="Helvetica" w:hAnsi="Helvetica" w:cs="Helvetica"/>
          <w:color w:val="000000"/>
          <w:sz w:val="27"/>
          <w:szCs w:val="27"/>
        </w:rPr>
      </w:pPr>
    </w:p>
    <w:p w:rsidR="00893511" w:rsidRPr="00224982" w:rsidRDefault="00893511" w:rsidP="00224982"/>
    <w:sectPr w:rsidR="00893511" w:rsidRPr="00224982" w:rsidSect="009A1D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511" w:rsidRDefault="00893511" w:rsidP="00224982">
      <w:r>
        <w:separator/>
      </w:r>
    </w:p>
  </w:endnote>
  <w:endnote w:type="continuationSeparator" w:id="0">
    <w:p w:rsidR="00893511" w:rsidRDefault="00893511" w:rsidP="00224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511" w:rsidRDefault="00893511" w:rsidP="00224982">
      <w:r>
        <w:separator/>
      </w:r>
    </w:p>
  </w:footnote>
  <w:footnote w:type="continuationSeparator" w:id="0">
    <w:p w:rsidR="00893511" w:rsidRDefault="00893511" w:rsidP="002249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982"/>
    <w:rsid w:val="000D34A3"/>
    <w:rsid w:val="001D4F31"/>
    <w:rsid w:val="00224982"/>
    <w:rsid w:val="0024585B"/>
    <w:rsid w:val="002F2051"/>
    <w:rsid w:val="003D7676"/>
    <w:rsid w:val="003E70D8"/>
    <w:rsid w:val="00465B0A"/>
    <w:rsid w:val="004B2B61"/>
    <w:rsid w:val="00584540"/>
    <w:rsid w:val="005A7DB0"/>
    <w:rsid w:val="00670FDC"/>
    <w:rsid w:val="006C0F99"/>
    <w:rsid w:val="00742C2A"/>
    <w:rsid w:val="00782D33"/>
    <w:rsid w:val="007A33C4"/>
    <w:rsid w:val="0082059B"/>
    <w:rsid w:val="00823D14"/>
    <w:rsid w:val="00893511"/>
    <w:rsid w:val="008A0641"/>
    <w:rsid w:val="009024E5"/>
    <w:rsid w:val="00985235"/>
    <w:rsid w:val="00992C09"/>
    <w:rsid w:val="009A1D8C"/>
    <w:rsid w:val="00A602ED"/>
    <w:rsid w:val="00AA598F"/>
    <w:rsid w:val="00B3149D"/>
    <w:rsid w:val="00BD280E"/>
    <w:rsid w:val="00BF4A4C"/>
    <w:rsid w:val="00C42FB0"/>
    <w:rsid w:val="00C550AA"/>
    <w:rsid w:val="00CF18EC"/>
    <w:rsid w:val="00D1749C"/>
    <w:rsid w:val="00D26347"/>
    <w:rsid w:val="00E304A2"/>
    <w:rsid w:val="00E959AE"/>
    <w:rsid w:val="00F01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D8C"/>
    <w:pPr>
      <w:widowControl w:val="0"/>
      <w:jc w:val="both"/>
    </w:pPr>
  </w:style>
  <w:style w:type="paragraph" w:styleId="Heading4">
    <w:name w:val="heading 4"/>
    <w:basedOn w:val="Normal"/>
    <w:link w:val="Heading4Char"/>
    <w:uiPriority w:val="99"/>
    <w:qFormat/>
    <w:rsid w:val="00224982"/>
    <w:pPr>
      <w:widowControl/>
      <w:spacing w:before="100" w:beforeAutospacing="1" w:after="100" w:afterAutospacing="1"/>
      <w:jc w:val="left"/>
      <w:outlineLvl w:val="3"/>
    </w:pPr>
    <w:rPr>
      <w:rFonts w:ascii="宋体" w:hAnsi="宋体" w:cs="宋体"/>
      <w:b/>
      <w:bCs/>
      <w:kern w:val="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224982"/>
    <w:rPr>
      <w:rFonts w:ascii="宋体" w:eastAsia="宋体" w:hAnsi="宋体" w:cs="宋体"/>
      <w:b/>
      <w:bCs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22498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24982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2249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24982"/>
    <w:rPr>
      <w:rFonts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uiPriority w:val="99"/>
    <w:rsid w:val="00224982"/>
    <w:rPr>
      <w:rFonts w:cs="Times New Roman"/>
    </w:rPr>
  </w:style>
  <w:style w:type="character" w:customStyle="1" w:styleId="lblcontent">
    <w:name w:val="lbl_content"/>
    <w:basedOn w:val="DefaultParagraphFont"/>
    <w:uiPriority w:val="99"/>
    <w:rsid w:val="00224982"/>
    <w:rPr>
      <w:rFonts w:cs="Times New Roman"/>
    </w:rPr>
  </w:style>
  <w:style w:type="paragraph" w:customStyle="1" w:styleId="desc">
    <w:name w:val="desc"/>
    <w:basedOn w:val="Normal"/>
    <w:uiPriority w:val="99"/>
    <w:rsid w:val="0022498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224982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224982"/>
    <w:rPr>
      <w:rFonts w:cs="Times New Roman"/>
      <w:b/>
      <w:bCs/>
    </w:rPr>
  </w:style>
  <w:style w:type="character" w:customStyle="1" w:styleId="frmtextareabox">
    <w:name w:val="frm_textarea_box"/>
    <w:basedOn w:val="DefaultParagraphFont"/>
    <w:uiPriority w:val="99"/>
    <w:rsid w:val="00224982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224982"/>
    <w:rPr>
      <w:rFonts w:cs="Times New Roman"/>
      <w:i/>
      <w:iCs/>
    </w:rPr>
  </w:style>
  <w:style w:type="paragraph" w:styleId="DocumentMap">
    <w:name w:val="Document Map"/>
    <w:basedOn w:val="Normal"/>
    <w:link w:val="DocumentMapChar"/>
    <w:uiPriority w:val="99"/>
    <w:semiHidden/>
    <w:rsid w:val="00224982"/>
    <w:rPr>
      <w:rFonts w:ascii="宋体"/>
      <w:sz w:val="18"/>
      <w:szCs w:val="18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24982"/>
    <w:rPr>
      <w:rFonts w:ascii="宋体" w:eastAsia="宋体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rsid w:val="0022498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4982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4982"/>
    <w:rPr>
      <w:rFonts w:cs="Times New Roman"/>
      <w:sz w:val="18"/>
      <w:szCs w:val="18"/>
    </w:rPr>
  </w:style>
  <w:style w:type="table" w:styleId="TableGrid">
    <w:name w:val="Table Grid"/>
    <w:basedOn w:val="TableNormal"/>
    <w:uiPriority w:val="99"/>
    <w:locked/>
    <w:rsid w:val="002F2051"/>
    <w:pPr>
      <w:widowControl w:val="0"/>
      <w:jc w:val="both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93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3429">
          <w:marLeft w:val="967"/>
          <w:marRight w:val="967"/>
          <w:marTop w:val="0"/>
          <w:marBottom w:val="322"/>
          <w:divBdr>
            <w:top w:val="single" w:sz="4" w:space="16" w:color="E7E7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93437">
                      <w:marLeft w:val="0"/>
                      <w:marRight w:val="0"/>
                      <w:marTop w:val="107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9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8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934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7E7EB"/>
                        <w:left w:val="single" w:sz="2" w:space="0" w:color="E7E7EB"/>
                        <w:bottom w:val="single" w:sz="2" w:space="0" w:color="E7E7EB"/>
                        <w:right w:val="single" w:sz="2" w:space="0" w:color="E7E7EB"/>
                      </w:divBdr>
                      <w:divsChild>
                        <w:div w:id="177893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93431">
                          <w:marLeft w:val="0"/>
                          <w:marRight w:val="0"/>
                          <w:marTop w:val="161"/>
                          <w:marBottom w:val="10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93434">
                          <w:marLeft w:val="0"/>
                          <w:marRight w:val="0"/>
                          <w:marTop w:val="215"/>
                          <w:marBottom w:val="16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78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3427">
              <w:marLeft w:val="967"/>
              <w:marRight w:val="9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428">
              <w:marLeft w:val="967"/>
              <w:marRight w:val="9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9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893446">
              <w:marLeft w:val="0"/>
              <w:marRight w:val="0"/>
              <w:marTop w:val="322"/>
              <w:marBottom w:val="0"/>
              <w:divBdr>
                <w:top w:val="single" w:sz="4" w:space="13" w:color="E7E7EB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9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emf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6</Pages>
  <Words>78</Words>
  <Characters>445</Characters>
  <Application>Microsoft Office Outlook</Application>
  <DocSecurity>0</DocSecurity>
  <Lines>0</Lines>
  <Paragraphs>0</Paragraphs>
  <ScaleCrop>false</ScaleCrop>
  <Company>Lenovo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在剖面头显示地质露头信息</dc:title>
  <dc:subject/>
  <dc:creator>lenovo</dc:creator>
  <cp:keywords/>
  <dc:description/>
  <cp:lastModifiedBy>dell_zlh</cp:lastModifiedBy>
  <cp:revision>3</cp:revision>
  <dcterms:created xsi:type="dcterms:W3CDTF">2017-09-14T09:30:00Z</dcterms:created>
  <dcterms:modified xsi:type="dcterms:W3CDTF">2017-09-18T03:24:00Z</dcterms:modified>
</cp:coreProperties>
</file>